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4"/>
          <w:rFonts w:ascii="TH Sarabun PSK" w:hAnsi="TH Sarabun PSK" w:cs="TH Sarabun PSK"/>
        </w:rPr>
        <w:t>ตารางแสดงวงเงินงบประมาณที่ได้รับจัดสรรและราคากลาง (แบบ บก.๐๑)</w:t>
        <w:br/>
      </w:r>
      <w:r>
        <w:rPr>
          <w:rFonts w:ascii="TH Sarabun PSK" w:hAnsi="TH Sarabun PSK"/>
          <w:b/>
          <w:i w:val="0"/>
          <w:color w:val="0046A0"/>
          <w:sz w:val="32"/>
          <w:rFonts w:ascii="TH Sarabun PSK" w:hAnsi="TH Sarabun PSK" w:cs="TH Sarabun PSK"/>
        </w:rPr>
        <w:t>โครงการ / งานจัดซื้อจัดจ้าง [ระบุชื่อโครงการ]</w:t>
      </w:r>
    </w:p>
    <w:p>
      <w:pPr>
        <w:spacing w:before="40" w:after="20" w:line="264" w:lineRule="auto"/>
        <w:ind w:firstLine="850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๑. ชื่อโครงการ: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[ระบุชื่อโครงการ/งานจัดซื้อจัดจ้าง]</w:t>
      </w:r>
    </w:p>
    <w:p>
      <w:pPr>
        <w:spacing w:before="40" w:after="20" w:line="264" w:lineRule="auto"/>
        <w:ind w:firstLine="850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๒. หน่วยงานเจ้าของโครงการ: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[ระบุชื่อหน่วยงาน/ฝ่าย/กอง]</w:t>
      </w:r>
    </w:p>
    <w:p>
      <w:pPr>
        <w:spacing w:before="40" w:after="20" w:line="264" w:lineRule="auto"/>
        <w:ind w:firstLine="850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๓. วงเงินงบประมาณที่ได้รับจัดสรร: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[ระบุจำนวนเงิน] บาท</w:t>
      </w:r>
    </w:p>
    <w:p>
      <w:pPr>
        <w:spacing w:before="40" w:after="20" w:line="264" w:lineRule="auto"/>
        <w:ind w:firstLine="850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๔. วันที่กำหนดราคากลาง (ราคาอ้างอิง):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[ระบุวันที่คำนวณราคากลาง]  เป็นเงินทั้งสิ้น [ระบุราคากลาง] บาท</w:t>
      </w:r>
    </w:p>
    <w:p>
      <w:pPr>
        <w:spacing w:before="40" w:after="20" w:line="264" w:lineRule="auto"/>
        <w:ind w:firstLine="850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๕. แหล่งที่มาของราคากลาง (ราคาอ้างอิง): </w:t>
      </w: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๕.๑ ราคาตามมาตรฐานสำนักงบประมาณ / พาณิชย์</w:t>
        <w:br/>
        <w:t>๕.๒ ราคาที่ได้มาจากการสืบราคาจากท้องตลาด ๓ ราย</w:t>
      </w:r>
    </w:p>
    <w:p>
      <w:pPr>
        <w:spacing w:before="40" w:after="20" w:line="264" w:lineRule="auto"/>
        <w:ind w:firstLine="850"/>
        <w:jc w:val="left"/>
      </w:pP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 xml:space="preserve">๖. รายชื่อคณะกรรมการกำหนดราคากลาง: </w:t>
      </w: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๑. [ชื่อ - สกุล] ประธานกรรมการ</w:t>
        <w:br/>
        <w:t>๒. [ชื่อ - สกุล] กรรมการ</w:t>
        <w:br/>
        <w:t>๓. [ชื่อ - สกุล] กรรมการ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ประธานกรรมการ</w:t>
              <w:br/>
              <w:t>( ......................................................... )</w:t>
              <w:br/>
              <w:br/>
              <w:t>(ลงชื่อ) ......................................................... กรรมการ</w:t>
              <w:br/>
              <w:t>( ......................................................... )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